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8BB" w:rsidRDefault="00EE58BB" w:rsidP="00D0685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E58BB" w:rsidTr="00CC7A85">
        <w:trPr>
          <w:jc w:val="center"/>
        </w:trPr>
        <w:tc>
          <w:tcPr>
            <w:tcW w:w="10421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EC166F" w:rsidP="00707F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707F76" w:rsidRPr="00707F76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Главного государственного инспектора</w:t>
                </w:r>
                <w:r w:rsidR="00751C0E" w:rsidRPr="00707F76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707F7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707F7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707F76" w:rsidRDefault="001E6ED7" w:rsidP="006847C2">
      <w:pPr>
        <w:pStyle w:val="afd"/>
        <w:rPr>
          <w:sz w:val="24"/>
        </w:rPr>
      </w:pPr>
      <w:r w:rsidRPr="00707F7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707F7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Главного государственного инспектора отдела</w:t>
          </w:r>
        </w:sdtContent>
      </w:sdt>
      <w:r w:rsidR="00386AC1" w:rsidRPr="00707F76">
        <w:rPr>
          <w:sz w:val="24"/>
        </w:rPr>
        <w:t xml:space="preserve"> </w:t>
      </w:r>
      <w:r w:rsidR="00522DBA" w:rsidRPr="00707F76">
        <w:rPr>
          <w:sz w:val="24"/>
        </w:rPr>
        <w:t>информационной</w:t>
      </w:r>
      <w:r w:rsidRPr="00707F76">
        <w:rPr>
          <w:sz w:val="24"/>
        </w:rPr>
        <w:t xml:space="preserve"> </w:t>
      </w:r>
      <w:r w:rsidR="003F2A75" w:rsidRPr="00707F76">
        <w:rPr>
          <w:sz w:val="24"/>
        </w:rPr>
        <w:t>безопасности</w:t>
      </w:r>
      <w:r w:rsidR="00E07D6F" w:rsidRPr="00707F76">
        <w:rPr>
          <w:sz w:val="24"/>
        </w:rPr>
        <w:t xml:space="preserve"> </w:t>
      </w:r>
      <w:r w:rsidRPr="00707F76">
        <w:rPr>
          <w:sz w:val="24"/>
        </w:rPr>
        <w:t>Межрайонной инспекции Федеральной налоговой службы № 15 по Санкт-Петербургу относится к ведущей группе должностей гражданской службы категории «</w:t>
      </w:r>
      <w:r w:rsidR="00707F76" w:rsidRPr="00707F76">
        <w:rPr>
          <w:sz w:val="24"/>
        </w:rPr>
        <w:t>специалисты</w:t>
      </w:r>
      <w:r w:rsidRPr="00707F76">
        <w:rPr>
          <w:sz w:val="24"/>
        </w:rPr>
        <w:t>».</w:t>
      </w:r>
    </w:p>
    <w:p w:rsidR="001E6ED7" w:rsidRPr="00707F76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707F76">
        <w:rPr>
          <w:sz w:val="24"/>
        </w:rPr>
        <w:t>Регистрационный номер (код) должности</w:t>
      </w:r>
      <w:r w:rsidR="005645A1" w:rsidRPr="00707F76">
        <w:rPr>
          <w:sz w:val="24"/>
        </w:rPr>
        <w:t xml:space="preserve"> </w:t>
      </w:r>
      <w:r w:rsidR="00F36136" w:rsidRPr="00707F7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707F76">
        <w:rPr>
          <w:sz w:val="24"/>
        </w:rPr>
        <w:t xml:space="preserve">– </w:t>
      </w:r>
      <w:r w:rsidRPr="00707F76">
        <w:rPr>
          <w:bCs/>
          <w:sz w:val="24"/>
        </w:rPr>
        <w:t>11-</w:t>
      </w:r>
      <w:r w:rsidR="00707F76" w:rsidRPr="00707F76">
        <w:rPr>
          <w:bCs/>
          <w:sz w:val="24"/>
        </w:rPr>
        <w:t>3</w:t>
      </w:r>
      <w:r w:rsidRPr="00707F76">
        <w:rPr>
          <w:bCs/>
          <w:sz w:val="24"/>
        </w:rPr>
        <w:t>-3-0</w:t>
      </w:r>
      <w:r w:rsidR="00707F76" w:rsidRPr="00707F76">
        <w:rPr>
          <w:bCs/>
          <w:sz w:val="24"/>
        </w:rPr>
        <w:t>9</w:t>
      </w:r>
      <w:r w:rsidR="00522DBA" w:rsidRPr="00707F76">
        <w:rPr>
          <w:bCs/>
          <w:sz w:val="24"/>
        </w:rPr>
        <w:t>4</w:t>
      </w:r>
      <w:r w:rsidRPr="00707F76">
        <w:rPr>
          <w:bCs/>
          <w:sz w:val="24"/>
        </w:rPr>
        <w:t>.</w:t>
      </w:r>
    </w:p>
    <w:p w:rsidR="00B047B0" w:rsidRPr="00707F76" w:rsidRDefault="00E07D6F" w:rsidP="006847C2">
      <w:pPr>
        <w:pStyle w:val="afd"/>
        <w:rPr>
          <w:color w:val="FF0000"/>
          <w:sz w:val="24"/>
        </w:rPr>
      </w:pPr>
      <w:r w:rsidRPr="00707F76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Главного государственного инспектора отдела</w:t>
          </w:r>
        </w:sdtContent>
      </w:sdt>
      <w:r w:rsidRPr="00707F76">
        <w:rPr>
          <w:sz w:val="24"/>
        </w:rPr>
        <w:t xml:space="preserve">: </w:t>
      </w:r>
      <w:r w:rsidR="00EC1B9D" w:rsidRPr="00707F76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707F76">
        <w:rPr>
          <w:sz w:val="24"/>
        </w:rPr>
        <w:t>.</w:t>
      </w:r>
    </w:p>
    <w:p w:rsidR="00E07D6F" w:rsidRPr="00707F76" w:rsidRDefault="00E07D6F" w:rsidP="006847C2">
      <w:pPr>
        <w:pStyle w:val="afd"/>
        <w:rPr>
          <w:sz w:val="24"/>
        </w:rPr>
      </w:pPr>
      <w:r w:rsidRPr="00707F76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Главного государственного инспектора отдела</w:t>
          </w:r>
        </w:sdtContent>
      </w:sdt>
      <w:r w:rsidRPr="00707F76">
        <w:rPr>
          <w:sz w:val="24"/>
        </w:rPr>
        <w:t xml:space="preserve">: </w:t>
      </w:r>
      <w:r w:rsidR="003F2A75" w:rsidRPr="00707F76">
        <w:rPr>
          <w:sz w:val="24"/>
        </w:rPr>
        <w:t>регулирование в сфере обеспечения информ</w:t>
      </w:r>
      <w:r w:rsidR="00B047B0" w:rsidRPr="00707F76">
        <w:rPr>
          <w:sz w:val="24"/>
        </w:rPr>
        <w:t>ационной и сетевой безопасности.</w:t>
      </w:r>
    </w:p>
    <w:p w:rsidR="005472CA" w:rsidRPr="00707F76" w:rsidRDefault="00E07D6F" w:rsidP="006847C2">
      <w:pPr>
        <w:pStyle w:val="afd"/>
        <w:rPr>
          <w:sz w:val="24"/>
        </w:rPr>
      </w:pPr>
      <w:r w:rsidRPr="00707F76">
        <w:rPr>
          <w:sz w:val="24"/>
        </w:rPr>
        <w:t xml:space="preserve">Назначение на должность и освобождение от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Главного государственного инспектора отдела</w:t>
          </w:r>
        </w:sdtContent>
      </w:sdt>
      <w:r w:rsidR="00386AC1" w:rsidRPr="00707F76">
        <w:rPr>
          <w:sz w:val="24"/>
        </w:rPr>
        <w:t xml:space="preserve"> </w:t>
      </w:r>
      <w:r w:rsidRPr="00707F76">
        <w:rPr>
          <w:sz w:val="24"/>
        </w:rPr>
        <w:t xml:space="preserve">осуществляются приказом </w:t>
      </w:r>
      <w:r w:rsidR="008018B9" w:rsidRPr="00707F76">
        <w:rPr>
          <w:sz w:val="24"/>
        </w:rPr>
        <w:t>Межрайонной инспекции Федеральной налоговой службы № 15</w:t>
      </w:r>
      <w:r w:rsidR="00402A8A" w:rsidRPr="00707F76">
        <w:rPr>
          <w:sz w:val="24"/>
        </w:rPr>
        <w:t xml:space="preserve"> </w:t>
      </w:r>
      <w:r w:rsidR="008018B9" w:rsidRPr="00707F76">
        <w:rPr>
          <w:sz w:val="24"/>
        </w:rPr>
        <w:t xml:space="preserve">по Санкт-Петербургу </w:t>
      </w:r>
      <w:r w:rsidRPr="00707F76">
        <w:rPr>
          <w:sz w:val="24"/>
        </w:rPr>
        <w:t xml:space="preserve">(далее – </w:t>
      </w:r>
      <w:r w:rsidR="008018B9" w:rsidRPr="00707F76">
        <w:rPr>
          <w:sz w:val="24"/>
        </w:rPr>
        <w:t>Инспекция</w:t>
      </w:r>
      <w:r w:rsidR="004B3801" w:rsidRPr="00707F76">
        <w:rPr>
          <w:sz w:val="24"/>
        </w:rPr>
        <w:t>)</w:t>
      </w:r>
      <w:r w:rsidR="00DB6AEF" w:rsidRPr="00707F76">
        <w:rPr>
          <w:sz w:val="24"/>
        </w:rPr>
        <w:t>.</w:t>
      </w:r>
    </w:p>
    <w:p w:rsidR="00B20D48" w:rsidRPr="00707F76" w:rsidRDefault="00EC166F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Главный государственный налоговый инспектор</w:t>
          </w:r>
        </w:sdtContent>
      </w:sdt>
      <w:r w:rsidR="006F0CD1" w:rsidRPr="00707F76">
        <w:rPr>
          <w:sz w:val="24"/>
        </w:rPr>
        <w:t xml:space="preserve"> </w:t>
      </w:r>
      <w:r w:rsidR="004F1331" w:rsidRPr="00707F76">
        <w:rPr>
          <w:sz w:val="24"/>
        </w:rPr>
        <w:t xml:space="preserve">отдела </w:t>
      </w:r>
      <w:r w:rsidR="00E07D6F" w:rsidRPr="00707F76">
        <w:rPr>
          <w:sz w:val="24"/>
        </w:rPr>
        <w:t>непосредственно подчиняется</w:t>
      </w:r>
      <w:r w:rsidR="00FB0727" w:rsidRPr="00707F76">
        <w:rPr>
          <w:sz w:val="24"/>
        </w:rPr>
        <w:t xml:space="preserve"> </w:t>
      </w:r>
      <w:r w:rsidR="008018B9" w:rsidRPr="00707F76">
        <w:rPr>
          <w:sz w:val="24"/>
        </w:rPr>
        <w:t>начальнику</w:t>
      </w:r>
      <w:r w:rsidR="00FB56B4" w:rsidRPr="00707F76">
        <w:rPr>
          <w:sz w:val="24"/>
        </w:rPr>
        <w:t xml:space="preserve"> </w:t>
      </w:r>
      <w:r w:rsidR="00707F76" w:rsidRPr="00707F76">
        <w:rPr>
          <w:sz w:val="24"/>
        </w:rPr>
        <w:t>Отдела</w:t>
      </w:r>
      <w:r w:rsidR="008018B9" w:rsidRPr="00707F7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высшего образования</w:t>
      </w:r>
      <w:r w:rsidR="0028337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36136">
        <w:rPr>
          <w:sz w:val="24"/>
        </w:rPr>
        <w:t xml:space="preserve">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411AF1" w:rsidP="00411AF1">
      <w:pPr>
        <w:pStyle w:val="afd"/>
        <w:numPr>
          <w:ilvl w:val="2"/>
          <w:numId w:val="19"/>
        </w:numPr>
        <w:rPr>
          <w:sz w:val="24"/>
        </w:rPr>
      </w:pPr>
      <w:r w:rsidRPr="00411AF1">
        <w:rPr>
          <w:sz w:val="24"/>
        </w:rPr>
        <w:t xml:space="preserve">В сфере законодательства Российской Федерации: </w:t>
      </w:r>
      <w:proofErr w:type="gramStart"/>
      <w:r w:rsidRPr="00411AF1">
        <w:rPr>
          <w:sz w:val="24"/>
        </w:rPr>
        <w:t>Налоговый кодекс Российской Федерации, Кодекс Российской Федерации об административных правонарушениях, Гражданский кодекс Российской Федерации,  Закон РФ от 21.03.1991 N 943-1 "О налоговых органах Российской Федерации", Федеральный закон от 27.07.2006 N 149-ФЗ "Об информации, информационных технологиях и о защите информации", Федеральный закон от 27.07.2006 N 152-ФЗ "О персональных данных", Федеральный закон от 06.04.2011 N 63-ФЗ "Об электронной подписи", Федеральный закон от</w:t>
      </w:r>
      <w:proofErr w:type="gramEnd"/>
      <w:r w:rsidRPr="00411AF1">
        <w:rPr>
          <w:sz w:val="24"/>
        </w:rPr>
        <w:t xml:space="preserve"> </w:t>
      </w:r>
      <w:proofErr w:type="gramStart"/>
      <w:r w:rsidRPr="00411AF1">
        <w:rPr>
          <w:sz w:val="24"/>
        </w:rPr>
        <w:t>09.02.2009 N 8-ФЗ "Об обеспечении доступа к информации о деятельности государственных органов и органов местного самоуправления", Федеральный закон от 04.05.2011 N 99-ФЗ "О лицензировании отдельных видов деятельности", Федеральный закон от 08.08.2001 N 129-ФЗ "О государственной регистрации юридических лиц и индивидуальных предпринимателей", Федеральный закон от 08.02.1998 N 14-ФЗ "Об обществах с ограниченной ответственностью", Федеральный закон от 26.12.1995 N 208-ФЗ "Об акционерных</w:t>
      </w:r>
      <w:proofErr w:type="gramEnd"/>
      <w:r w:rsidRPr="00411AF1">
        <w:rPr>
          <w:sz w:val="24"/>
        </w:rPr>
        <w:t xml:space="preserve"> </w:t>
      </w:r>
      <w:proofErr w:type="gramStart"/>
      <w:r w:rsidRPr="00411AF1">
        <w:rPr>
          <w:sz w:val="24"/>
        </w:rPr>
        <w:t xml:space="preserve">обществах", </w:t>
      </w:r>
      <w:r w:rsidRPr="00411AF1">
        <w:rPr>
          <w:sz w:val="24"/>
        </w:rPr>
        <w:lastRenderedPageBreak/>
        <w:t>Федеральный закон от 14.11.2002 N 161-ФЗ "О государственных и муниципальных унитарных предприятиях", Федеральный закон от 11.06.2003 N 74-ФЗ "О крестьянском (фермерском) хозяйстве", Федеральный закон от 03.12.2011 N 380-ФЗ "О хозяйственных партнерствах", Федеральный закон от 08.05.1996 N 41-ФЗ "О производственных кооперативах", Федеральный закон от 25.07.2002 N 115-ФЗ "О правовом положении иностранных граждан в Российской Федерации", Федеральный закон от 19.02.1993 N</w:t>
      </w:r>
      <w:proofErr w:type="gramEnd"/>
      <w:r w:rsidRPr="00411AF1">
        <w:rPr>
          <w:sz w:val="24"/>
        </w:rPr>
        <w:t xml:space="preserve"> </w:t>
      </w:r>
      <w:proofErr w:type="gramStart"/>
      <w:r w:rsidRPr="00411AF1">
        <w:rPr>
          <w:sz w:val="24"/>
        </w:rPr>
        <w:t xml:space="preserve">4528-1 "О беженцах", Федеральный закон от 02.07.2010 N 151-ФЗ "О </w:t>
      </w:r>
      <w:proofErr w:type="spellStart"/>
      <w:r w:rsidRPr="00411AF1">
        <w:rPr>
          <w:sz w:val="24"/>
        </w:rPr>
        <w:t>микрофинансовой</w:t>
      </w:r>
      <w:proofErr w:type="spellEnd"/>
      <w:r w:rsidRPr="00411AF1">
        <w:rPr>
          <w:sz w:val="24"/>
        </w:rPr>
        <w:t xml:space="preserve"> деятельности и </w:t>
      </w:r>
      <w:proofErr w:type="spellStart"/>
      <w:r w:rsidRPr="00411AF1">
        <w:rPr>
          <w:sz w:val="24"/>
        </w:rPr>
        <w:t>микрофинансовых</w:t>
      </w:r>
      <w:proofErr w:type="spellEnd"/>
      <w:r w:rsidRPr="00411AF1">
        <w:rPr>
          <w:sz w:val="24"/>
        </w:rPr>
        <w:t xml:space="preserve"> организациях", Федеральный закон от 12.01.1996 N 7-ФЗ "О некоммерческих организациях", Федеральный закон от 26.10.2002 N 127-ФЗ "О несостоятельности (банкротстве)", Федеральный закон от 02.10.2007 N 229-ФЗ "Об исполнительном производстве", Федеральный закон от 24.07.2007 N 209-ФЗ "О развитии малого и среднего предпринимательства в Российской Федерации", Федеральный закон от</w:t>
      </w:r>
      <w:proofErr w:type="gramEnd"/>
      <w:r w:rsidRPr="00411AF1">
        <w:rPr>
          <w:sz w:val="24"/>
        </w:rPr>
        <w:t xml:space="preserve"> </w:t>
      </w:r>
      <w:proofErr w:type="gramStart"/>
      <w:r w:rsidRPr="00411AF1">
        <w:rPr>
          <w:sz w:val="24"/>
        </w:rPr>
        <w:t>27.07.2010 N 210-ФЗ "Об организации предоставления государственных и муниципальных услуг", Федеральный закон от 06.10.2003 N 131-ФЗ "Об общих принципах организации местного самоуправления в Российской Федерации", Федеральный закон от 02.05.2006 N 59-ФЗ "О порядке рассмотрения обращений граждан Российской Федерации", Указ Президента РФ от 30.11.1995 N 1203 "Об утверждении Перечня сведений, отнесенных к государственной тайне", Указ Президента РФ от 06.03.1997 N 188</w:t>
      </w:r>
      <w:proofErr w:type="gramEnd"/>
      <w:r w:rsidRPr="00411AF1">
        <w:rPr>
          <w:sz w:val="24"/>
        </w:rPr>
        <w:t xml:space="preserve"> "</w:t>
      </w:r>
      <w:proofErr w:type="gramStart"/>
      <w:r w:rsidRPr="00411AF1">
        <w:rPr>
          <w:sz w:val="24"/>
        </w:rPr>
        <w:t>Об утверждении Перечня сведений конфиденциального характера, Постановление Правительства РФ от 03.11.1994 N 1233 "Об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деятельности", Постановление Правительства РФ от 17.05.2002 N 319 "Об уполномоченном федеральном органе исполнительной власти, осуществляющем государственную регистрацию юридических лиц, крестьянских</w:t>
      </w:r>
      <w:proofErr w:type="gramEnd"/>
      <w:r w:rsidRPr="00411AF1">
        <w:rPr>
          <w:sz w:val="24"/>
        </w:rPr>
        <w:t xml:space="preserve"> (</w:t>
      </w:r>
      <w:proofErr w:type="gramStart"/>
      <w:r w:rsidRPr="00411AF1">
        <w:rPr>
          <w:sz w:val="24"/>
        </w:rPr>
        <w:t>фермерских) хозяйств, физических лиц в качестве индивидуальных предпринимателей", Постановление Правительства РФ от 22.12.2011 N 1092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</w:t>
      </w:r>
      <w:proofErr w:type="gramEnd"/>
      <w:r w:rsidRPr="00411AF1">
        <w:rPr>
          <w:sz w:val="24"/>
        </w:rPr>
        <w:t xml:space="preserve"> </w:t>
      </w:r>
      <w:proofErr w:type="gramStart"/>
      <w:r w:rsidRPr="00411AF1">
        <w:rPr>
          <w:sz w:val="24"/>
        </w:rPr>
        <w:t>и крестьянских (фермерских) хозяйств, а также для ведения единых государственных реестров юридических лиц и индивидуальных предпринимателей, и иных сведений, установленных федеральными законами", 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 (Зарегистрировано в Минюсте России 14.05.2021 N 63416), Приказ ФНС России от 05.07.2021 N ЕД-7-24/636</w:t>
      </w:r>
      <w:proofErr w:type="gramEnd"/>
      <w:r w:rsidRPr="00411AF1">
        <w:rPr>
          <w:sz w:val="24"/>
        </w:rPr>
        <w:t>@ "</w:t>
      </w:r>
      <w:proofErr w:type="gramStart"/>
      <w:r w:rsidRPr="00411AF1">
        <w:rPr>
          <w:sz w:val="24"/>
        </w:rPr>
        <w:t>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подписи", Приказ ФНС России от 25.04.2022 N ЕД-7-24/340@ "О внесении изменений в Регламент Удостоверяющего центра Федеральной налоговой службы в части обеспечения юридических лиц, индивидуальных предпринимателей и нотариусов квалифицированными сертификатами ключа проверки электронной подписи, утвержденный приказом ФНС</w:t>
      </w:r>
      <w:proofErr w:type="gramEnd"/>
      <w:r w:rsidRPr="00411AF1">
        <w:rPr>
          <w:sz w:val="24"/>
        </w:rPr>
        <w:t xml:space="preserve"> </w:t>
      </w:r>
      <w:proofErr w:type="gramStart"/>
      <w:r w:rsidRPr="00411AF1">
        <w:rPr>
          <w:sz w:val="24"/>
        </w:rPr>
        <w:t>России от 05.07.2021 N ЕД-7-24/636@",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</w:t>
      </w:r>
      <w:proofErr w:type="gramEnd"/>
      <w:r w:rsidRPr="00411AF1">
        <w:rPr>
          <w:sz w:val="24"/>
        </w:rPr>
        <w:t xml:space="preserve"> </w:t>
      </w:r>
      <w:proofErr w:type="gramStart"/>
      <w:r w:rsidRPr="00411AF1">
        <w:rPr>
          <w:sz w:val="24"/>
        </w:rPr>
        <w:t xml:space="preserve">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Приказ Минфина России от 30.10.2017 N 165н "Об утверждении Порядка ведения Единого государственного </w:t>
      </w:r>
      <w:r w:rsidRPr="00411AF1">
        <w:rPr>
          <w:sz w:val="24"/>
        </w:rPr>
        <w:lastRenderedPageBreak/>
        <w:t>реестра юридических лиц и Единого государственного реестра индивидуальных</w:t>
      </w:r>
      <w:proofErr w:type="gramEnd"/>
      <w:r w:rsidRPr="00411AF1">
        <w:rPr>
          <w:sz w:val="24"/>
        </w:rPr>
        <w:t xml:space="preserve"> </w:t>
      </w:r>
      <w:proofErr w:type="gramStart"/>
      <w:r w:rsidRPr="00411AF1">
        <w:rPr>
          <w:sz w:val="24"/>
        </w:rPr>
        <w:t>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25н", Приказ Минюста РФ от 12.11.2010 N</w:t>
      </w:r>
      <w:proofErr w:type="gramEnd"/>
      <w:r w:rsidRPr="00411AF1">
        <w:rPr>
          <w:sz w:val="24"/>
        </w:rPr>
        <w:t xml:space="preserve"> </w:t>
      </w:r>
      <w:proofErr w:type="gramStart"/>
      <w:r w:rsidRPr="00411AF1">
        <w:rPr>
          <w:sz w:val="24"/>
        </w:rPr>
        <w:t>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 Приказ ФНС России от 12.10.2020 N ЕД-7-14/743@ "Об утверждении Порядка</w:t>
      </w:r>
      <w:proofErr w:type="gramEnd"/>
      <w:r w:rsidRPr="00411AF1">
        <w:rPr>
          <w:sz w:val="24"/>
        </w:rPr>
        <w:t xml:space="preserve"> </w:t>
      </w:r>
      <w:proofErr w:type="gramStart"/>
      <w:r w:rsidRPr="00411AF1">
        <w:rPr>
          <w:sz w:val="24"/>
        </w:rPr>
        <w:t>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документов", Приказ ФНС России от 05.07.2021 N ЕД-7-24/636@ "О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</w:t>
      </w:r>
      <w:proofErr w:type="gramEnd"/>
      <w:r w:rsidRPr="00411AF1">
        <w:rPr>
          <w:sz w:val="24"/>
        </w:rPr>
        <w:t xml:space="preserve">", </w:t>
      </w:r>
      <w:proofErr w:type="gramStart"/>
      <w:r w:rsidRPr="00411AF1">
        <w:rPr>
          <w:sz w:val="24"/>
        </w:rPr>
        <w:t>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обязанностей", Приказ ФАПСИ от 13.06.2001 N 152 "Об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тайну", Приказ</w:t>
      </w:r>
      <w:proofErr w:type="gramEnd"/>
      <w:r w:rsidRPr="00411AF1">
        <w:rPr>
          <w:sz w:val="24"/>
        </w:rPr>
        <w:t xml:space="preserve"> </w:t>
      </w:r>
      <w:proofErr w:type="gramStart"/>
      <w:r w:rsidRPr="00411AF1">
        <w:rPr>
          <w:sz w:val="24"/>
        </w:rPr>
        <w:t>ФСБ России от 27.12.2011 N 796 "Об утверждении Требований к средствам электронной подписи и Требований к средствам удостоверяющего центра", Приказ ФСБ РФ от 09.02.2005 N 66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ПКЗ-2005)", Приказ ФСБ России от 27.12.2011 N 795 "Об утверждении Требований к форме квалифицированного сертификата ключа проверки электронной подписи".</w:t>
      </w:r>
      <w:proofErr w:type="gramEnd"/>
    </w:p>
    <w:p w:rsidR="00E07D6F" w:rsidRPr="00F36136" w:rsidRDefault="00EC166F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CC0FEB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CC0FEB" w:rsidRPr="00CC0FEB">
        <w:rPr>
          <w:sz w:val="24"/>
        </w:rPr>
        <w:t>1. порядок осуществления сбора, обработки и анализа информации; основы управления и организации труда; нормы делового общения; основы делопроизводства; порядок организации и проведения служебных расследований, служебных проверок;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</w:t>
      </w:r>
      <w:proofErr w:type="gramEnd"/>
      <w:r w:rsidR="00CC0FEB" w:rsidRPr="00CC0FEB">
        <w:rPr>
          <w:sz w:val="24"/>
        </w:rPr>
        <w:t xml:space="preserve"> понятие системы межведомственного взаимодействия; основы построения информационных систем и баз данных. </w:t>
      </w:r>
      <w:proofErr w:type="gramStart"/>
      <w:r w:rsidR="00CC0FEB" w:rsidRPr="00CC0FEB">
        <w:rPr>
          <w:sz w:val="24"/>
        </w:rPr>
        <w:t>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с материалами и документами, содержащими конфиденциальные сведения;</w:t>
      </w:r>
      <w:proofErr w:type="gramEnd"/>
      <w:r w:rsidR="00CC0FEB" w:rsidRPr="00CC0FEB">
        <w:rPr>
          <w:sz w:val="24"/>
        </w:rPr>
        <w:t xml:space="preserve">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основные направления организации работы с налогоплательщиками</w:t>
      </w:r>
      <w:r w:rsidR="00794294" w:rsidRPr="00F36136">
        <w:rPr>
          <w:sz w:val="24"/>
        </w:rPr>
        <w:t>.</w:t>
      </w:r>
    </w:p>
    <w:p w:rsidR="00794294" w:rsidRPr="00F36136" w:rsidRDefault="00E07D6F" w:rsidP="00E3498E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lastRenderedPageBreak/>
        <w:t xml:space="preserve">Наличие функциональных знаний: </w:t>
      </w:r>
      <w:r w:rsidR="00E3498E" w:rsidRPr="00E3498E">
        <w:rPr>
          <w:sz w:val="24"/>
        </w:rPr>
        <w:t>принципы предоставления государственных услуг; порядок, требования, этапы и принципы разработки и применения административных регламентов;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работы со служебной информацией и сведениями, ограниченного доступа; технологии и средства обеспечения информационной безопасности; процедура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 руководить подчиненными; оперативно принимать и реализовывать управленческие решения</w:t>
      </w:r>
      <w:r w:rsidR="008C04F1">
        <w:rPr>
          <w:sz w:val="24"/>
        </w:rPr>
        <w:t>;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141318" w:rsidRDefault="00141318" w:rsidP="00141318">
      <w:pPr>
        <w:pStyle w:val="afd"/>
        <w:numPr>
          <w:ilvl w:val="1"/>
          <w:numId w:val="19"/>
        </w:numPr>
        <w:rPr>
          <w:sz w:val="24"/>
        </w:rPr>
      </w:pPr>
      <w:proofErr w:type="gramStart"/>
      <w:r>
        <w:rPr>
          <w:sz w:val="24"/>
        </w:rPr>
        <w:t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>
        <w:rPr>
          <w:sz w:val="24"/>
        </w:rPr>
        <w:t xml:space="preserve"> подготовка проектов нормативных актов и методических документов. </w:t>
      </w:r>
    </w:p>
    <w:p w:rsidR="00141318" w:rsidRDefault="00141318" w:rsidP="00141318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(обследований), проведение служебных проверок и расследований по фактам выявленных нарушений; рассмотрение обращений, запросов, ходатайств, уведомлений, жалоб.</w:t>
      </w:r>
    </w:p>
    <w:p w:rsidR="00E07D6F" w:rsidRPr="00F36136" w:rsidRDefault="00E07D6F" w:rsidP="00814FC1">
      <w:pPr>
        <w:numPr>
          <w:ilvl w:val="0"/>
          <w:numId w:val="0"/>
        </w:numPr>
        <w:rPr>
          <w:sz w:val="24"/>
          <w:szCs w:val="24"/>
        </w:rPr>
      </w:pPr>
    </w:p>
    <w:p w:rsidR="008018B9" w:rsidRPr="00CE2488" w:rsidRDefault="008018B9" w:rsidP="00CE2488">
      <w:pPr>
        <w:pStyle w:val="1"/>
      </w:pPr>
      <w:r w:rsidRPr="00CE2488"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EF3F62" w:rsidRDefault="00EF3F62" w:rsidP="00EF3F62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 xml:space="preserve">выполнять обязанности Администратора </w:t>
      </w:r>
      <w:r w:rsidRPr="00B76553">
        <w:rPr>
          <w:sz w:val="24"/>
        </w:rPr>
        <w:t>Удостоверяющего центра ФНС России</w:t>
      </w:r>
      <w:r>
        <w:rPr>
          <w:sz w:val="24"/>
        </w:rPr>
        <w:t>: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к</w:t>
      </w:r>
      <w:r w:rsidRPr="00E00BB3">
        <w:rPr>
          <w:sz w:val="24"/>
        </w:rPr>
        <w:t>онтролир</w:t>
      </w:r>
      <w:r>
        <w:rPr>
          <w:sz w:val="24"/>
        </w:rPr>
        <w:t>овать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к</w:t>
      </w:r>
      <w:r w:rsidRPr="00E00BB3">
        <w:rPr>
          <w:sz w:val="24"/>
        </w:rPr>
        <w:t>онтролир</w:t>
      </w:r>
      <w:r>
        <w:rPr>
          <w:sz w:val="24"/>
        </w:rPr>
        <w:t>овать</w:t>
      </w:r>
      <w:r w:rsidRPr="00E00BB3">
        <w:rPr>
          <w:sz w:val="24"/>
        </w:rPr>
        <w:t xml:space="preserve"> соответствие состава, расположения основных и вспомогательных технических средств УЦ ФНС России, в том числе средств защиты информации (системные блоки, мониторы, принтеры, сканеры, телефонные аппараты, соединительные кабели и линии связи, генераторы электромагнитного шума и т.д.), требованиям по защите информации, в том числе предписания на эксплуатацию средств ЭП и УЦ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а</w:t>
      </w:r>
      <w:r w:rsidRPr="00E00BB3">
        <w:rPr>
          <w:sz w:val="24"/>
        </w:rPr>
        <w:t>нализир</w:t>
      </w:r>
      <w:r>
        <w:rPr>
          <w:sz w:val="24"/>
        </w:rPr>
        <w:t>овать</w:t>
      </w:r>
      <w:r w:rsidRPr="00E00BB3">
        <w:rPr>
          <w:sz w:val="24"/>
        </w:rPr>
        <w:t>, архивир</w:t>
      </w:r>
      <w:r>
        <w:rPr>
          <w:sz w:val="24"/>
        </w:rPr>
        <w:t>овать</w:t>
      </w:r>
      <w:r w:rsidRPr="00E00BB3">
        <w:rPr>
          <w:sz w:val="24"/>
        </w:rPr>
        <w:t xml:space="preserve"> и безопасно хранит</w:t>
      </w:r>
      <w:r>
        <w:rPr>
          <w:sz w:val="24"/>
        </w:rPr>
        <w:t>ь</w:t>
      </w:r>
      <w:r w:rsidRPr="00E00BB3">
        <w:rPr>
          <w:sz w:val="24"/>
        </w:rPr>
        <w:t xml:space="preserve"> журналы мониторинга СЗИ</w:t>
      </w:r>
      <w:r>
        <w:rPr>
          <w:sz w:val="24"/>
        </w:rPr>
        <w:t>;</w:t>
      </w:r>
    </w:p>
    <w:p w:rsidR="00EF3F62" w:rsidRPr="00E00BB3" w:rsidRDefault="00EF3F62" w:rsidP="00EF3F62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</w:t>
      </w:r>
      <w:r w:rsidRPr="00E00BB3">
        <w:rPr>
          <w:rFonts w:eastAsia="Times New Roman"/>
          <w:sz w:val="24"/>
          <w:szCs w:val="24"/>
        </w:rPr>
        <w:t>беспечива</w:t>
      </w:r>
      <w:r>
        <w:rPr>
          <w:rFonts w:eastAsia="Times New Roman"/>
          <w:sz w:val="24"/>
          <w:szCs w:val="24"/>
        </w:rPr>
        <w:t>ть</w:t>
      </w:r>
      <w:r w:rsidRPr="00E00BB3">
        <w:rPr>
          <w:rFonts w:eastAsia="Times New Roman"/>
          <w:sz w:val="24"/>
          <w:szCs w:val="24"/>
        </w:rPr>
        <w:t xml:space="preserve"> безопасность информации при работе с общесистемным и прикладным программным обеспечением, аппаратным обеспечением (защиту от несанкционированного доступа к информации, изменения или удаления системных файлов и данных и т.д.)</w:t>
      </w:r>
      <w:r>
        <w:rPr>
          <w:rFonts w:eastAsia="Times New Roman"/>
          <w:sz w:val="24"/>
          <w:szCs w:val="24"/>
        </w:rPr>
        <w:t>;</w:t>
      </w:r>
    </w:p>
    <w:p w:rsidR="00EF3F62" w:rsidRPr="00E00BB3" w:rsidRDefault="00EF3F62" w:rsidP="00EF3F62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</w:t>
      </w:r>
      <w:r w:rsidRPr="00E00BB3">
        <w:rPr>
          <w:rFonts w:eastAsia="Times New Roman"/>
          <w:sz w:val="24"/>
          <w:szCs w:val="24"/>
        </w:rPr>
        <w:t>емедленно сообща</w:t>
      </w:r>
      <w:r>
        <w:rPr>
          <w:rFonts w:eastAsia="Times New Roman"/>
          <w:sz w:val="24"/>
          <w:szCs w:val="24"/>
        </w:rPr>
        <w:t>ть</w:t>
      </w:r>
      <w:r w:rsidRPr="00E00BB3">
        <w:rPr>
          <w:rFonts w:eastAsia="Times New Roman"/>
          <w:sz w:val="24"/>
          <w:szCs w:val="24"/>
        </w:rPr>
        <w:t xml:space="preserve">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</w:t>
      </w:r>
      <w:r>
        <w:rPr>
          <w:rFonts w:eastAsia="Times New Roman"/>
          <w:sz w:val="24"/>
          <w:szCs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lastRenderedPageBreak/>
        <w:t>о</w:t>
      </w:r>
      <w:r w:rsidRPr="002F208B">
        <w:rPr>
          <w:sz w:val="24"/>
        </w:rPr>
        <w:t>существля</w:t>
      </w:r>
      <w:r>
        <w:rPr>
          <w:sz w:val="24"/>
        </w:rPr>
        <w:t>ть</w:t>
      </w:r>
      <w:r w:rsidRPr="002F208B">
        <w:rPr>
          <w:sz w:val="24"/>
        </w:rPr>
        <w:t xml:space="preserve"> постоянный контроль </w:t>
      </w:r>
      <w:r>
        <w:rPr>
          <w:sz w:val="24"/>
        </w:rPr>
        <w:t>в</w:t>
      </w:r>
      <w:r w:rsidRPr="00E00BB3">
        <w:rPr>
          <w:sz w:val="24"/>
        </w:rPr>
        <w:t>ыполнени</w:t>
      </w:r>
      <w:r>
        <w:rPr>
          <w:sz w:val="24"/>
        </w:rPr>
        <w:t>я</w:t>
      </w:r>
      <w:r w:rsidRPr="00E00BB3">
        <w:rPr>
          <w:sz w:val="24"/>
        </w:rPr>
        <w:t xml:space="preserve"> Операторами УЦ ФНС России установленных требований и организационных мероприятий по обеспечению безопасности конфиденциальной информации при ее обработке в УЦ ФНС России;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о</w:t>
      </w:r>
      <w:r w:rsidRPr="002F208B">
        <w:rPr>
          <w:sz w:val="24"/>
        </w:rPr>
        <w:t>существля</w:t>
      </w:r>
      <w:r>
        <w:rPr>
          <w:sz w:val="24"/>
        </w:rPr>
        <w:t>ть</w:t>
      </w:r>
      <w:r w:rsidRPr="002F208B">
        <w:rPr>
          <w:sz w:val="24"/>
        </w:rPr>
        <w:t xml:space="preserve"> постоянный контроль </w:t>
      </w:r>
      <w:r w:rsidRPr="00E00BB3">
        <w:rPr>
          <w:sz w:val="24"/>
        </w:rPr>
        <w:t>правомерности присвоения прав доступа к ресурсам УЦ ФНС России путем просмотра записей электронных журналов мониторинга общесистемного и прикладного программного обеспечения, средств защиты информации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о</w:t>
      </w:r>
      <w:r w:rsidRPr="00E00BB3">
        <w:rPr>
          <w:sz w:val="24"/>
        </w:rPr>
        <w:t>существля</w:t>
      </w:r>
      <w:r>
        <w:rPr>
          <w:sz w:val="24"/>
        </w:rPr>
        <w:t>ть</w:t>
      </w:r>
      <w:r w:rsidRPr="00E00BB3">
        <w:rPr>
          <w:sz w:val="24"/>
        </w:rPr>
        <w:t xml:space="preserve"> периодический (не реже одного раза в квартал) контроль эффективности, работоспособности и соответствия требованиям по безопасности системы защиты информации УЦ ФНС России</w:t>
      </w:r>
      <w:r>
        <w:rPr>
          <w:sz w:val="24"/>
        </w:rPr>
        <w:t>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о</w:t>
      </w:r>
      <w:r w:rsidRPr="00E00BB3">
        <w:rPr>
          <w:sz w:val="24"/>
        </w:rPr>
        <w:t>существля</w:t>
      </w:r>
      <w:r>
        <w:rPr>
          <w:sz w:val="24"/>
        </w:rPr>
        <w:t>ть</w:t>
      </w:r>
      <w:r w:rsidRPr="00E00BB3">
        <w:rPr>
          <w:sz w:val="24"/>
        </w:rPr>
        <w:t xml:space="preserve"> техническое обеспечение процедуры подтверждения электронной подписи в документах, представленных в электронной форме, по обращениям Пользователей УЦ ФНС России</w:t>
      </w:r>
      <w:r>
        <w:rPr>
          <w:sz w:val="24"/>
        </w:rPr>
        <w:t>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C217E4">
        <w:rPr>
          <w:sz w:val="24"/>
        </w:rPr>
        <w:t>осуществлять контроль ведения, наполнения архива УЦ ФНС России;</w:t>
      </w:r>
    </w:p>
    <w:p w:rsidR="0082632F" w:rsidRDefault="0082632F" w:rsidP="0082632F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выполнять обязанности администратора зала точки выдачи УЦ ФНС России;</w:t>
      </w:r>
    </w:p>
    <w:p w:rsidR="00EF3F62" w:rsidRPr="00B76553" w:rsidRDefault="00EF3F62" w:rsidP="00EF3F62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егистр</w:t>
      </w:r>
      <w:r>
        <w:rPr>
          <w:sz w:val="24"/>
        </w:rPr>
        <w:t>ировать</w:t>
      </w:r>
      <w:r w:rsidRPr="00E00BB3">
        <w:rPr>
          <w:sz w:val="24"/>
        </w:rPr>
        <w:t xml:space="preserve"> Пользователей УЦ ФНС России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вести Реестр</w:t>
      </w:r>
      <w:r w:rsidRPr="00E00BB3">
        <w:rPr>
          <w:sz w:val="24"/>
        </w:rPr>
        <w:t xml:space="preserve"> зарегистрированных Пользователей УЦ ФНС России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</w:t>
      </w:r>
      <w:r w:rsidRPr="00E00BB3">
        <w:rPr>
          <w:sz w:val="24"/>
        </w:rPr>
        <w:t>вл</w:t>
      </w:r>
      <w:r>
        <w:rPr>
          <w:sz w:val="24"/>
        </w:rPr>
        <w:t>ивать</w:t>
      </w:r>
      <w:r w:rsidRPr="00E00BB3">
        <w:rPr>
          <w:sz w:val="24"/>
        </w:rPr>
        <w:t xml:space="preserve"> ключ</w:t>
      </w:r>
      <w:r>
        <w:rPr>
          <w:sz w:val="24"/>
        </w:rPr>
        <w:t>и</w:t>
      </w:r>
      <w:r w:rsidRPr="00E00BB3">
        <w:rPr>
          <w:sz w:val="24"/>
        </w:rPr>
        <w:t xml:space="preserve"> ЭП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изготовленны</w:t>
      </w:r>
      <w:r>
        <w:rPr>
          <w:sz w:val="24"/>
        </w:rPr>
        <w:t>е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в электронной форме по обращению Пользователей УЦ ФНС России</w:t>
      </w:r>
      <w:r>
        <w:rPr>
          <w:sz w:val="24"/>
        </w:rPr>
        <w:t>;</w:t>
      </w:r>
      <w:r w:rsidRPr="00E00BB3">
        <w:rPr>
          <w:sz w:val="24"/>
        </w:rPr>
        <w:t xml:space="preserve"> 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на бумажном носителе по обращению их владельцев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уполномоченного лица УЦ ФНС России по обращению Пользователей УЦ ФНС России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аспростран</w:t>
      </w:r>
      <w:r>
        <w:rPr>
          <w:sz w:val="24"/>
        </w:rPr>
        <w:t>ять</w:t>
      </w:r>
      <w:r w:rsidRPr="00E00BB3">
        <w:rPr>
          <w:sz w:val="24"/>
        </w:rPr>
        <w:t xml:space="preserve"> средств</w:t>
      </w:r>
      <w:r>
        <w:rPr>
          <w:sz w:val="24"/>
        </w:rPr>
        <w:t>а</w:t>
      </w:r>
      <w:r w:rsidRPr="00E00BB3">
        <w:rPr>
          <w:sz w:val="24"/>
        </w:rPr>
        <w:t xml:space="preserve"> электронной подписи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lastRenderedPageBreak/>
        <w:t>а</w:t>
      </w:r>
      <w:r w:rsidRPr="00E00BB3">
        <w:rPr>
          <w:sz w:val="24"/>
        </w:rPr>
        <w:t>ннулирова</w:t>
      </w:r>
      <w:r>
        <w:rPr>
          <w:sz w:val="24"/>
        </w:rPr>
        <w:t>ть</w:t>
      </w:r>
      <w:r w:rsidRPr="00E00BB3">
        <w:rPr>
          <w:sz w:val="24"/>
        </w:rPr>
        <w:t xml:space="preserve"> (отзыв</w:t>
      </w:r>
      <w:r>
        <w:rPr>
          <w:sz w:val="24"/>
        </w:rPr>
        <w:t>ать</w:t>
      </w:r>
      <w:r w:rsidRPr="00E00BB3">
        <w:rPr>
          <w:sz w:val="24"/>
        </w:rPr>
        <w:t>)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по обращениям владельцев сертификатов ключей проверки ЭП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Пользователям УЦ ФНС России сведени</w:t>
      </w:r>
      <w:r>
        <w:rPr>
          <w:sz w:val="24"/>
        </w:rPr>
        <w:t>я</w:t>
      </w:r>
      <w:r w:rsidRPr="00E00BB3">
        <w:rPr>
          <w:sz w:val="24"/>
        </w:rPr>
        <w:t xml:space="preserve"> об аннулированных сертификатах ключей проверки ЭП</w:t>
      </w:r>
      <w:r>
        <w:rPr>
          <w:sz w:val="24"/>
        </w:rPr>
        <w:t>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из Реестра сертификатов УЦ ФНС России</w:t>
      </w:r>
      <w:r>
        <w:rPr>
          <w:sz w:val="24"/>
        </w:rPr>
        <w:t xml:space="preserve">, по запросам Пользователей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07233B" w:rsidRPr="00157FE4" w:rsidRDefault="0007233B" w:rsidP="0007233B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157FE4">
        <w:rPr>
          <w:rFonts w:eastAsia="Times New Roman"/>
          <w:sz w:val="24"/>
          <w:szCs w:val="24"/>
        </w:rPr>
        <w:t>осуществлять сбор, ведение и учет статистических, аналитических и других отчетных данных по запросам Администратора точки выдачи УЦ ФНС России;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 xml:space="preserve">осуществлять ведение, наполнение архива документов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сохранять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C217E4">
        <w:rPr>
          <w:sz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:rsidR="007118DF" w:rsidRPr="00B76553" w:rsidRDefault="007118DF" w:rsidP="00EF3F62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реализации комплексной организации внедрения технологических процессов ФНС России и осуществления внутреннего контроля деятельности по технологическим процессам ФНС России в структурном подразделении в качестве технолога по направлению в Инспекции: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lastRenderedPageBreak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EC166F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lastRenderedPageBreak/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EC166F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EC166F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t>Главный государственный налоговый инспектор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выполнения поручений ФНС России, управления и начальника Инспекции по реализации иных полномочий, установленных законодательством Российской Федерации;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реализации законодательства Российской Федерации, Положения о ФНС России, об Инспекции, об Отделе, поручений ФНС России;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lastRenderedPageBreak/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подготовки проектов нормативных документов по совершенствованию методического, технического и организационного обеспечения Инспекции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t>Главный государственный налоговый инспектор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EC166F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актов и (или) проектов управленческих и иных решений в части методического, информационного и технического обеспечения и подготовки соответствующих документов по вопросам, связанным с деятельностью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EC166F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lastRenderedPageBreak/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 поведению</w:t>
      </w:r>
      <w:proofErr w:type="gramEnd"/>
      <w:r w:rsidRPr="00F36136">
        <w:rPr>
          <w:sz w:val="24"/>
        </w:rPr>
        <w:t xml:space="preserve">, </w:t>
      </w:r>
      <w:proofErr w:type="gramStart"/>
      <w:r w:rsidRPr="00F36136">
        <w:rPr>
          <w:sz w:val="24"/>
        </w:rPr>
        <w:t>установленных 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sectPr w:rsidR="008018B9" w:rsidRPr="00F36136" w:rsidSect="00F84938">
      <w:headerReference w:type="default" r:id="rId9"/>
      <w:headerReference w:type="first" r:id="rId10"/>
      <w:footerReference w:type="first" r:id="rId11"/>
      <w:pgSz w:w="11906" w:h="16838"/>
      <w:pgMar w:top="1134" w:right="567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66F" w:rsidRDefault="00EC166F" w:rsidP="00814FC1">
      <w:r>
        <w:separator/>
      </w:r>
    </w:p>
  </w:endnote>
  <w:endnote w:type="continuationSeparator" w:id="0">
    <w:p w:rsidR="00EC166F" w:rsidRDefault="00EC166F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66F" w:rsidRDefault="00EC166F" w:rsidP="00814FC1">
      <w:r>
        <w:separator/>
      </w:r>
    </w:p>
  </w:footnote>
  <w:footnote w:type="continuationSeparator" w:id="0">
    <w:p w:rsidR="00EC166F" w:rsidRDefault="00EC166F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B918D0">
          <w:rPr>
            <w:noProof/>
            <w:sz w:val="24"/>
          </w:rPr>
          <w:t>11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5AD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7233B"/>
    <w:rsid w:val="00090FE3"/>
    <w:rsid w:val="000933F9"/>
    <w:rsid w:val="000A1C57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41318"/>
    <w:rsid w:val="00160914"/>
    <w:rsid w:val="001610C1"/>
    <w:rsid w:val="00176C3E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1FC4"/>
    <w:rsid w:val="001F3121"/>
    <w:rsid w:val="001F3F7F"/>
    <w:rsid w:val="001F6938"/>
    <w:rsid w:val="001F6E87"/>
    <w:rsid w:val="00207366"/>
    <w:rsid w:val="00224AD9"/>
    <w:rsid w:val="0022553B"/>
    <w:rsid w:val="00232385"/>
    <w:rsid w:val="0024379B"/>
    <w:rsid w:val="00252A0E"/>
    <w:rsid w:val="00254A22"/>
    <w:rsid w:val="002554B3"/>
    <w:rsid w:val="002633D7"/>
    <w:rsid w:val="00270CEA"/>
    <w:rsid w:val="00276D31"/>
    <w:rsid w:val="00283377"/>
    <w:rsid w:val="00283E57"/>
    <w:rsid w:val="00292969"/>
    <w:rsid w:val="002935A1"/>
    <w:rsid w:val="0029364E"/>
    <w:rsid w:val="002A162D"/>
    <w:rsid w:val="002B7403"/>
    <w:rsid w:val="002C6169"/>
    <w:rsid w:val="002E4DDA"/>
    <w:rsid w:val="002F1347"/>
    <w:rsid w:val="002F7480"/>
    <w:rsid w:val="002F7A5B"/>
    <w:rsid w:val="00313500"/>
    <w:rsid w:val="003242EA"/>
    <w:rsid w:val="003247B6"/>
    <w:rsid w:val="003434B6"/>
    <w:rsid w:val="00343C21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6AC1"/>
    <w:rsid w:val="00387957"/>
    <w:rsid w:val="00396CEC"/>
    <w:rsid w:val="003C742C"/>
    <w:rsid w:val="003D6407"/>
    <w:rsid w:val="003D6DE8"/>
    <w:rsid w:val="003E2308"/>
    <w:rsid w:val="003E4CDC"/>
    <w:rsid w:val="003F1F42"/>
    <w:rsid w:val="003F2A75"/>
    <w:rsid w:val="003F4C9C"/>
    <w:rsid w:val="003F5B6D"/>
    <w:rsid w:val="00402A8A"/>
    <w:rsid w:val="0040763F"/>
    <w:rsid w:val="00410215"/>
    <w:rsid w:val="004113F3"/>
    <w:rsid w:val="00411AF1"/>
    <w:rsid w:val="004172BA"/>
    <w:rsid w:val="00421D8D"/>
    <w:rsid w:val="004255AD"/>
    <w:rsid w:val="0043788F"/>
    <w:rsid w:val="00437FF3"/>
    <w:rsid w:val="004415E2"/>
    <w:rsid w:val="0044775C"/>
    <w:rsid w:val="00453407"/>
    <w:rsid w:val="00466338"/>
    <w:rsid w:val="00470388"/>
    <w:rsid w:val="00483A39"/>
    <w:rsid w:val="00484E67"/>
    <w:rsid w:val="004979CD"/>
    <w:rsid w:val="004A6900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22DBA"/>
    <w:rsid w:val="00526774"/>
    <w:rsid w:val="0053231A"/>
    <w:rsid w:val="00536840"/>
    <w:rsid w:val="00536E79"/>
    <w:rsid w:val="005441FA"/>
    <w:rsid w:val="005471AF"/>
    <w:rsid w:val="005472CA"/>
    <w:rsid w:val="00557D5E"/>
    <w:rsid w:val="00563DFA"/>
    <w:rsid w:val="005645A1"/>
    <w:rsid w:val="005702F3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D7BE7"/>
    <w:rsid w:val="006E0D98"/>
    <w:rsid w:val="006E633C"/>
    <w:rsid w:val="006F0CD1"/>
    <w:rsid w:val="007004D6"/>
    <w:rsid w:val="00707F76"/>
    <w:rsid w:val="007118DF"/>
    <w:rsid w:val="00715B07"/>
    <w:rsid w:val="00732C98"/>
    <w:rsid w:val="00734DE0"/>
    <w:rsid w:val="0073761B"/>
    <w:rsid w:val="0074528F"/>
    <w:rsid w:val="00746575"/>
    <w:rsid w:val="00751C0E"/>
    <w:rsid w:val="007631B0"/>
    <w:rsid w:val="007739A3"/>
    <w:rsid w:val="00775B1D"/>
    <w:rsid w:val="00782FAA"/>
    <w:rsid w:val="00794294"/>
    <w:rsid w:val="0079768E"/>
    <w:rsid w:val="007A51A3"/>
    <w:rsid w:val="007A781C"/>
    <w:rsid w:val="007B5343"/>
    <w:rsid w:val="007B7170"/>
    <w:rsid w:val="007C29C3"/>
    <w:rsid w:val="007C3B5A"/>
    <w:rsid w:val="007C4198"/>
    <w:rsid w:val="007C4EAE"/>
    <w:rsid w:val="007D6D19"/>
    <w:rsid w:val="007E2BBB"/>
    <w:rsid w:val="007E5418"/>
    <w:rsid w:val="007E7469"/>
    <w:rsid w:val="007F2E38"/>
    <w:rsid w:val="00800368"/>
    <w:rsid w:val="008018B9"/>
    <w:rsid w:val="008032EB"/>
    <w:rsid w:val="00814FC1"/>
    <w:rsid w:val="00815E89"/>
    <w:rsid w:val="00817994"/>
    <w:rsid w:val="0082632F"/>
    <w:rsid w:val="00834361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16321"/>
    <w:rsid w:val="00923426"/>
    <w:rsid w:val="00933C62"/>
    <w:rsid w:val="00947032"/>
    <w:rsid w:val="009475A7"/>
    <w:rsid w:val="00960899"/>
    <w:rsid w:val="00971354"/>
    <w:rsid w:val="009722C6"/>
    <w:rsid w:val="00974615"/>
    <w:rsid w:val="009757DB"/>
    <w:rsid w:val="0099670E"/>
    <w:rsid w:val="009B40B3"/>
    <w:rsid w:val="009C04B2"/>
    <w:rsid w:val="009C1431"/>
    <w:rsid w:val="009C2496"/>
    <w:rsid w:val="009C7F8B"/>
    <w:rsid w:val="009D473E"/>
    <w:rsid w:val="009E45EA"/>
    <w:rsid w:val="009F2652"/>
    <w:rsid w:val="009F2CAC"/>
    <w:rsid w:val="00A12291"/>
    <w:rsid w:val="00A2488A"/>
    <w:rsid w:val="00A3763F"/>
    <w:rsid w:val="00A460CC"/>
    <w:rsid w:val="00A64C85"/>
    <w:rsid w:val="00A64EB8"/>
    <w:rsid w:val="00A67495"/>
    <w:rsid w:val="00A73053"/>
    <w:rsid w:val="00A77A0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47B0"/>
    <w:rsid w:val="00B049FC"/>
    <w:rsid w:val="00B164F8"/>
    <w:rsid w:val="00B20D48"/>
    <w:rsid w:val="00B376C8"/>
    <w:rsid w:val="00B37C9D"/>
    <w:rsid w:val="00B547E1"/>
    <w:rsid w:val="00B55F42"/>
    <w:rsid w:val="00B61375"/>
    <w:rsid w:val="00B659BE"/>
    <w:rsid w:val="00B65AA0"/>
    <w:rsid w:val="00B7410D"/>
    <w:rsid w:val="00B755A2"/>
    <w:rsid w:val="00B76553"/>
    <w:rsid w:val="00B803EA"/>
    <w:rsid w:val="00B83649"/>
    <w:rsid w:val="00B90931"/>
    <w:rsid w:val="00B918D0"/>
    <w:rsid w:val="00B9412D"/>
    <w:rsid w:val="00BA56DC"/>
    <w:rsid w:val="00BB2D2F"/>
    <w:rsid w:val="00BB4716"/>
    <w:rsid w:val="00BC1316"/>
    <w:rsid w:val="00BD6AC6"/>
    <w:rsid w:val="00BD73DC"/>
    <w:rsid w:val="00BE0546"/>
    <w:rsid w:val="00BE7C29"/>
    <w:rsid w:val="00BF47FF"/>
    <w:rsid w:val="00C021AF"/>
    <w:rsid w:val="00C07236"/>
    <w:rsid w:val="00C25FA6"/>
    <w:rsid w:val="00C33877"/>
    <w:rsid w:val="00C345CD"/>
    <w:rsid w:val="00C54D4B"/>
    <w:rsid w:val="00C626B3"/>
    <w:rsid w:val="00C713A0"/>
    <w:rsid w:val="00C71BF8"/>
    <w:rsid w:val="00C76332"/>
    <w:rsid w:val="00C8063C"/>
    <w:rsid w:val="00C953D5"/>
    <w:rsid w:val="00CA280D"/>
    <w:rsid w:val="00CA546C"/>
    <w:rsid w:val="00CB73F2"/>
    <w:rsid w:val="00CC0FEB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51FB"/>
    <w:rsid w:val="00D00AAE"/>
    <w:rsid w:val="00D0685D"/>
    <w:rsid w:val="00D07C9C"/>
    <w:rsid w:val="00D126E1"/>
    <w:rsid w:val="00D128F7"/>
    <w:rsid w:val="00D15A4A"/>
    <w:rsid w:val="00D2589F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6358"/>
    <w:rsid w:val="00DF74DB"/>
    <w:rsid w:val="00E03E03"/>
    <w:rsid w:val="00E07D6F"/>
    <w:rsid w:val="00E11AB1"/>
    <w:rsid w:val="00E13561"/>
    <w:rsid w:val="00E14972"/>
    <w:rsid w:val="00E23D38"/>
    <w:rsid w:val="00E3498E"/>
    <w:rsid w:val="00E417AB"/>
    <w:rsid w:val="00E4310D"/>
    <w:rsid w:val="00E4555A"/>
    <w:rsid w:val="00E60112"/>
    <w:rsid w:val="00E72D1B"/>
    <w:rsid w:val="00E83E44"/>
    <w:rsid w:val="00E87411"/>
    <w:rsid w:val="00E95E72"/>
    <w:rsid w:val="00EB053A"/>
    <w:rsid w:val="00EB1CFD"/>
    <w:rsid w:val="00EB2F62"/>
    <w:rsid w:val="00EC166F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3F62"/>
    <w:rsid w:val="00EF5418"/>
    <w:rsid w:val="00EF76B5"/>
    <w:rsid w:val="00F21CDB"/>
    <w:rsid w:val="00F334D6"/>
    <w:rsid w:val="00F36136"/>
    <w:rsid w:val="00F50BF7"/>
    <w:rsid w:val="00F555B5"/>
    <w:rsid w:val="00F57918"/>
    <w:rsid w:val="00F61568"/>
    <w:rsid w:val="00F62F72"/>
    <w:rsid w:val="00F6427F"/>
    <w:rsid w:val="00F671C7"/>
    <w:rsid w:val="00F81788"/>
    <w:rsid w:val="00F81DAF"/>
    <w:rsid w:val="00F84938"/>
    <w:rsid w:val="00F9504A"/>
    <w:rsid w:val="00F95CAC"/>
    <w:rsid w:val="00FA4C9C"/>
    <w:rsid w:val="00FB0727"/>
    <w:rsid w:val="00FB2221"/>
    <w:rsid w:val="00FB2A57"/>
    <w:rsid w:val="00FB56B4"/>
    <w:rsid w:val="00FC1BA4"/>
    <w:rsid w:val="00FD2728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C479F"/>
    <w:rsid w:val="000D73B6"/>
    <w:rsid w:val="00125BE1"/>
    <w:rsid w:val="00142277"/>
    <w:rsid w:val="00146D25"/>
    <w:rsid w:val="001510C7"/>
    <w:rsid w:val="001C76FB"/>
    <w:rsid w:val="001D1E7B"/>
    <w:rsid w:val="00287F20"/>
    <w:rsid w:val="002A5D70"/>
    <w:rsid w:val="002A7A22"/>
    <w:rsid w:val="00306839"/>
    <w:rsid w:val="003541D0"/>
    <w:rsid w:val="00363411"/>
    <w:rsid w:val="003C690A"/>
    <w:rsid w:val="003F123D"/>
    <w:rsid w:val="004555FD"/>
    <w:rsid w:val="00513B3C"/>
    <w:rsid w:val="00522642"/>
    <w:rsid w:val="005C0F30"/>
    <w:rsid w:val="005D5E71"/>
    <w:rsid w:val="005E071F"/>
    <w:rsid w:val="006462BC"/>
    <w:rsid w:val="00651161"/>
    <w:rsid w:val="00657694"/>
    <w:rsid w:val="006606ED"/>
    <w:rsid w:val="006C0EDB"/>
    <w:rsid w:val="006E1D00"/>
    <w:rsid w:val="00741401"/>
    <w:rsid w:val="00780014"/>
    <w:rsid w:val="007A6214"/>
    <w:rsid w:val="008A4A23"/>
    <w:rsid w:val="00906A44"/>
    <w:rsid w:val="00913384"/>
    <w:rsid w:val="00917E0D"/>
    <w:rsid w:val="009B4428"/>
    <w:rsid w:val="00AE2A35"/>
    <w:rsid w:val="00AE6F5C"/>
    <w:rsid w:val="00B12E53"/>
    <w:rsid w:val="00B729AF"/>
    <w:rsid w:val="00BB16C2"/>
    <w:rsid w:val="00BE17CC"/>
    <w:rsid w:val="00C207A7"/>
    <w:rsid w:val="00C21C92"/>
    <w:rsid w:val="00C75F1C"/>
    <w:rsid w:val="00C76730"/>
    <w:rsid w:val="00C82FB4"/>
    <w:rsid w:val="00C83014"/>
    <w:rsid w:val="00C95589"/>
    <w:rsid w:val="00CA71D5"/>
    <w:rsid w:val="00D16182"/>
    <w:rsid w:val="00DB38A1"/>
    <w:rsid w:val="00DE0C68"/>
    <w:rsid w:val="00E4619C"/>
    <w:rsid w:val="00E6647B"/>
    <w:rsid w:val="00E7719C"/>
    <w:rsid w:val="00EB233A"/>
    <w:rsid w:val="00EE3CD7"/>
    <w:rsid w:val="00F16815"/>
    <w:rsid w:val="00F42E43"/>
    <w:rsid w:val="00F63614"/>
    <w:rsid w:val="00F7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2C08E0A-03A8-4377-8EFB-C7900E7DA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5322</Words>
  <Characters>30339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Главного государственного инспектора отдела</vt:lpstr>
    </vt:vector>
  </TitlesOfParts>
  <Company/>
  <LinksUpToDate>false</LinksUpToDate>
  <CharactersWithSpaces>35590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Главного государственного инспектора отдела</dc:title>
  <dc:creator>Чипугова Татьяна Александровна</dc:creator>
  <cp:keywords>Главный государственный налоговый инспектор</cp:keywords>
  <cp:lastModifiedBy>Пикеева Марина Анатольевна</cp:lastModifiedBy>
  <cp:revision>21</cp:revision>
  <cp:lastPrinted>2022-11-29T06:05:00Z</cp:lastPrinted>
  <dcterms:created xsi:type="dcterms:W3CDTF">2021-08-12T13:28:00Z</dcterms:created>
  <dcterms:modified xsi:type="dcterms:W3CDTF">2022-11-29T06:05:00Z</dcterms:modified>
</cp:coreProperties>
</file>